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9724E" w14:textId="77777777" w:rsidR="00FD7F03" w:rsidRDefault="00FD7F03" w:rsidP="00FD7F03">
      <w:pPr>
        <w:jc w:val="center"/>
        <w:rPr>
          <w:rFonts w:ascii="Arial" w:hAnsi="Arial" w:cs="Arial"/>
          <w:b/>
          <w:sz w:val="24"/>
          <w:szCs w:val="24"/>
        </w:rPr>
      </w:pPr>
    </w:p>
    <w:p w14:paraId="3A02CEC9" w14:textId="77777777" w:rsidR="009B2799" w:rsidRDefault="00297E0E" w:rsidP="009B2799">
      <w:pPr>
        <w:ind w:right="-46"/>
        <w:jc w:val="center"/>
        <w:rPr>
          <w:rFonts w:ascii="Arial" w:hAnsi="Arial" w:cs="Arial"/>
          <w:b/>
          <w:sz w:val="24"/>
          <w:szCs w:val="24"/>
        </w:rPr>
      </w:pPr>
      <w:r>
        <w:rPr>
          <w:noProof/>
          <w:lang w:val="en-US"/>
        </w:rPr>
        <w:drawing>
          <wp:inline distT="0" distB="0" distL="0" distR="0" wp14:anchorId="4204EE8F" wp14:editId="5240BF23">
            <wp:extent cx="2597150" cy="2597150"/>
            <wp:effectExtent l="0" t="0" r="0" b="0"/>
            <wp:docPr id="3" name="Picture 3" descr="AbercrombyNurse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crombyNursery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150" cy="2597150"/>
                    </a:xfrm>
                    <a:prstGeom prst="rect">
                      <a:avLst/>
                    </a:prstGeom>
                    <a:noFill/>
                    <a:ln>
                      <a:noFill/>
                    </a:ln>
                  </pic:spPr>
                </pic:pic>
              </a:graphicData>
            </a:graphic>
          </wp:inline>
        </w:drawing>
      </w:r>
    </w:p>
    <w:p w14:paraId="18C3D48E" w14:textId="77777777" w:rsidR="00FD7F03" w:rsidRDefault="00FD7F03" w:rsidP="009B2799">
      <w:pPr>
        <w:ind w:right="-46"/>
        <w:jc w:val="center"/>
        <w:rPr>
          <w:rFonts w:ascii="Arial" w:hAnsi="Arial" w:cs="Arial"/>
          <w:b/>
          <w:sz w:val="52"/>
          <w:szCs w:val="52"/>
        </w:rPr>
      </w:pPr>
    </w:p>
    <w:p w14:paraId="2BBE15C4" w14:textId="77777777" w:rsidR="000770D2" w:rsidRDefault="005C4732" w:rsidP="009B2799">
      <w:pPr>
        <w:ind w:right="-46"/>
        <w:jc w:val="center"/>
        <w:rPr>
          <w:rFonts w:ascii="Arial" w:hAnsi="Arial" w:cs="Arial"/>
          <w:b/>
          <w:sz w:val="52"/>
          <w:szCs w:val="52"/>
        </w:rPr>
      </w:pPr>
      <w:r>
        <w:rPr>
          <w:rFonts w:ascii="Arial" w:hAnsi="Arial" w:cs="Arial"/>
          <w:b/>
          <w:sz w:val="52"/>
          <w:szCs w:val="52"/>
        </w:rPr>
        <w:t>Home Visit</w:t>
      </w:r>
    </w:p>
    <w:p w14:paraId="3655D34D" w14:textId="77777777" w:rsidR="00C46E48" w:rsidRPr="00C46E48" w:rsidRDefault="005C4732" w:rsidP="009B2799">
      <w:pPr>
        <w:ind w:right="-46"/>
        <w:jc w:val="center"/>
        <w:rPr>
          <w:rFonts w:ascii="Arial" w:hAnsi="Arial" w:cs="Arial"/>
          <w:sz w:val="52"/>
          <w:szCs w:val="52"/>
        </w:rPr>
      </w:pPr>
      <w:r>
        <w:rPr>
          <w:rFonts w:ascii="Arial" w:hAnsi="Arial" w:cs="Arial"/>
          <w:sz w:val="52"/>
          <w:szCs w:val="52"/>
        </w:rPr>
        <w:t>September</w:t>
      </w:r>
      <w:r w:rsidR="00C46E48">
        <w:rPr>
          <w:rFonts w:ascii="Arial" w:hAnsi="Arial" w:cs="Arial"/>
          <w:sz w:val="52"/>
          <w:szCs w:val="52"/>
        </w:rPr>
        <w:t xml:space="preserve"> 2017</w:t>
      </w:r>
    </w:p>
    <w:p w14:paraId="1597F54F" w14:textId="77777777" w:rsidR="00FD7F03" w:rsidRPr="003D5222" w:rsidRDefault="00FD7F03" w:rsidP="00FD7F03">
      <w:pPr>
        <w:jc w:val="center"/>
        <w:rPr>
          <w:rFonts w:ascii="Arial" w:hAnsi="Arial" w:cs="Arial"/>
          <w:sz w:val="32"/>
          <w:szCs w:val="32"/>
        </w:rPr>
      </w:pPr>
      <w:r w:rsidRPr="00FD7F03">
        <w:rPr>
          <w:rFonts w:ascii="Arial" w:hAnsi="Arial"/>
          <w:noProof/>
          <w:lang w:val="en-US"/>
        </w:rPr>
        <mc:AlternateContent>
          <mc:Choice Requires="wps">
            <w:drawing>
              <wp:anchor distT="0" distB="0" distL="114300" distR="114300" simplePos="0" relativeHeight="251661312" behindDoc="0" locked="0" layoutInCell="1" allowOverlap="1" wp14:anchorId="18F17DBB" wp14:editId="03712483">
                <wp:simplePos x="0" y="0"/>
                <wp:positionH relativeFrom="column">
                  <wp:posOffset>22860</wp:posOffset>
                </wp:positionH>
                <wp:positionV relativeFrom="paragraph">
                  <wp:posOffset>1287145</wp:posOffset>
                </wp:positionV>
                <wp:extent cx="5562600" cy="541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41020"/>
                        </a:xfrm>
                        <a:prstGeom prst="rect">
                          <a:avLst/>
                        </a:prstGeom>
                        <a:solidFill>
                          <a:srgbClr val="FFFFFF"/>
                        </a:solidFill>
                        <a:ln w="9525">
                          <a:noFill/>
                          <a:miter lim="800000"/>
                          <a:headEnd/>
                          <a:tailEnd/>
                        </a:ln>
                      </wps:spPr>
                      <wps:txbx>
                        <w:txbxContent>
                          <w:p w14:paraId="19EB3DAB" w14:textId="77777777" w:rsidR="00FD7F03" w:rsidRPr="003D5222" w:rsidRDefault="00FD7F03" w:rsidP="00FD7F03">
                            <w:pPr>
                              <w:jc w:val="center"/>
                              <w:rPr>
                                <w:rFonts w:ascii="Arial" w:hAnsi="Arial" w:cs="Arial"/>
                                <w:sz w:val="32"/>
                                <w:szCs w:val="32"/>
                              </w:rPr>
                            </w:pPr>
                            <w:r w:rsidRPr="003D5222">
                              <w:rPr>
                                <w:rFonts w:ascii="Arial" w:hAnsi="Arial" w:cs="Arial"/>
                                <w:sz w:val="32"/>
                                <w:szCs w:val="32"/>
                              </w:rPr>
                              <w:t>T</w:t>
                            </w:r>
                            <w:r>
                              <w:rPr>
                                <w:rFonts w:ascii="Arial" w:hAnsi="Arial" w:cs="Arial"/>
                                <w:sz w:val="32"/>
                                <w:szCs w:val="32"/>
                              </w:rPr>
                              <w:t xml:space="preserve">o be reviewed </w:t>
                            </w:r>
                            <w:r w:rsidR="005C4732">
                              <w:rPr>
                                <w:rFonts w:ascii="Arial" w:hAnsi="Arial" w:cs="Arial"/>
                                <w:sz w:val="32"/>
                                <w:szCs w:val="32"/>
                              </w:rPr>
                              <w:t>September 2019</w:t>
                            </w:r>
                          </w:p>
                          <w:p w14:paraId="70A998B1" w14:textId="77777777" w:rsidR="00FD7F03" w:rsidRDefault="00FD7F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01.35pt;width:438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RvIAIAAB0EAAAOAAAAZHJzL2Uyb0RvYy54bWysU11v2yAUfZ+0/4B4X+x4cd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" stroked="f">
                <v:textbox>
                  <w:txbxContent>
                    <w:p w:rsidR="00FD7F03" w:rsidRPr="003D5222" w:rsidRDefault="00FD7F03" w:rsidP="00FD7F03">
                      <w:pPr>
                        <w:jc w:val="center"/>
                        <w:rPr>
                          <w:rFonts w:ascii="Arial" w:hAnsi="Arial" w:cs="Arial"/>
                          <w:sz w:val="32"/>
                          <w:szCs w:val="32"/>
                        </w:rPr>
                      </w:pPr>
                      <w:r w:rsidRPr="003D5222">
                        <w:rPr>
                          <w:rFonts w:ascii="Arial" w:hAnsi="Arial" w:cs="Arial"/>
                          <w:sz w:val="32"/>
                          <w:szCs w:val="32"/>
                        </w:rPr>
                        <w:t>T</w:t>
                      </w:r>
                      <w:r>
                        <w:rPr>
                          <w:rFonts w:ascii="Arial" w:hAnsi="Arial" w:cs="Arial"/>
                          <w:sz w:val="32"/>
                          <w:szCs w:val="32"/>
                        </w:rPr>
                        <w:t xml:space="preserve">o be reviewed </w:t>
                      </w:r>
                      <w:r w:rsidR="005C4732">
                        <w:rPr>
                          <w:rFonts w:ascii="Arial" w:hAnsi="Arial" w:cs="Arial"/>
                          <w:sz w:val="32"/>
                          <w:szCs w:val="32"/>
                        </w:rPr>
                        <w:t>September 2019</w:t>
                      </w:r>
                    </w:p>
                    <w:p w:rsidR="00FD7F03" w:rsidRDefault="00FD7F03"/>
                  </w:txbxContent>
                </v:textbox>
              </v:shape>
            </w:pict>
          </mc:Fallback>
        </mc:AlternateContent>
      </w:r>
      <w:r w:rsidRPr="00FD7F03">
        <w:rPr>
          <w:rFonts w:ascii="Arial" w:hAnsi="Arial"/>
          <w:noProof/>
          <w:lang w:val="en-US"/>
        </w:rPr>
        <mc:AlternateContent>
          <mc:Choice Requires="wps">
            <w:drawing>
              <wp:anchor distT="0" distB="0" distL="114300" distR="114300" simplePos="0" relativeHeight="251663360" behindDoc="0" locked="0" layoutInCell="1" allowOverlap="1" wp14:anchorId="26926432" wp14:editId="591AAB41">
                <wp:simplePos x="0" y="0"/>
                <wp:positionH relativeFrom="column">
                  <wp:posOffset>1120140</wp:posOffset>
                </wp:positionH>
                <wp:positionV relativeFrom="paragraph">
                  <wp:posOffset>3573145</wp:posOffset>
                </wp:positionV>
                <wp:extent cx="3627120" cy="28651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865120"/>
                        </a:xfrm>
                        <a:prstGeom prst="rect">
                          <a:avLst/>
                        </a:prstGeom>
                        <a:solidFill>
                          <a:srgbClr val="FFFFFF"/>
                        </a:solidFill>
                        <a:ln w="9525">
                          <a:noFill/>
                          <a:miter lim="800000"/>
                          <a:headEnd/>
                          <a:tailEnd/>
                        </a:ln>
                      </wps:spPr>
                      <wps:txbx>
                        <w:txbxContent>
                          <w:p w14:paraId="68307313" w14:textId="77777777" w:rsidR="00FD7F03" w:rsidRDefault="00FD7F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2pt;margin-top:281.35pt;width:285.6pt;height:2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" stroked="f">
                <v:textbox>
                  <w:txbxContent>
                    <w:p w:rsidR="00FD7F03" w:rsidRDefault="00FD7F03"/>
                  </w:txbxContent>
                </v:textbox>
              </v:shape>
            </w:pict>
          </mc:Fallback>
        </mc:AlternateContent>
      </w:r>
      <w:r>
        <w:rPr>
          <w:rFonts w:ascii="Arial" w:hAnsi="Arial"/>
          <w:noProof/>
          <w:lang w:val="en-US"/>
        </w:rPr>
        <mc:AlternateContent>
          <mc:Choice Requires="wps">
            <w:drawing>
              <wp:anchor distT="0" distB="0" distL="114300" distR="114300" simplePos="0" relativeHeight="251664384" behindDoc="0" locked="0" layoutInCell="1" allowOverlap="1" wp14:anchorId="6F28B553" wp14:editId="07C133C2">
                <wp:simplePos x="0" y="0"/>
                <wp:positionH relativeFrom="column">
                  <wp:posOffset>533400</wp:posOffset>
                </wp:positionH>
                <wp:positionV relativeFrom="paragraph">
                  <wp:posOffset>9067800</wp:posOffset>
                </wp:positionV>
                <wp:extent cx="6553200" cy="504825"/>
                <wp:effectExtent l="4445"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7BE0" w14:textId="77777777" w:rsidR="00FD7F03" w:rsidRPr="00403B08" w:rsidRDefault="00FD7F03" w:rsidP="004118A8">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2pt;margin-top:714pt;width:516pt;height:2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6NhAIAABY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" stroked="f">
                <v:textbox style="mso-fit-shape-to-text:t">
                  <w:txbxContent>
                    <w:p w:rsidR="00FD7F03" w:rsidRPr="00403B08" w:rsidRDefault="00FD7F03" w:rsidP="004118A8">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v:textbox>
              </v:shape>
            </w:pict>
          </mc:Fallback>
        </mc:AlternateContent>
      </w:r>
      <w:r>
        <w:rPr>
          <w:rFonts w:ascii="Arial" w:hAnsi="Arial"/>
        </w:rPr>
        <w:br w:type="page"/>
      </w:r>
    </w:p>
    <w:p w14:paraId="01AAA45B" w14:textId="77777777" w:rsidR="00E66376" w:rsidRDefault="00E66376" w:rsidP="00E66376">
      <w:pPr>
        <w:jc w:val="center"/>
        <w:rPr>
          <w:rFonts w:ascii="Arial" w:hAnsi="Arial" w:cs="Arial"/>
        </w:rPr>
      </w:pPr>
      <w:r>
        <w:rPr>
          <w:rFonts w:ascii="Arial" w:hAnsi="Arial" w:cs="Arial"/>
        </w:rPr>
        <w:lastRenderedPageBreak/>
        <w:t>ABERCROMBY HOME VISIT POLICY</w:t>
      </w:r>
    </w:p>
    <w:p w14:paraId="0A6FE392" w14:textId="77777777" w:rsidR="00E66376" w:rsidRDefault="00E66376" w:rsidP="00E66376">
      <w:pPr>
        <w:rPr>
          <w:rFonts w:ascii="Arial" w:hAnsi="Arial" w:cs="Arial"/>
        </w:rPr>
      </w:pPr>
      <w:r>
        <w:rPr>
          <w:rFonts w:ascii="Arial" w:hAnsi="Arial" w:cs="Arial"/>
        </w:rPr>
        <w:t>AIMS</w:t>
      </w:r>
    </w:p>
    <w:p w14:paraId="017A077A" w14:textId="77777777" w:rsidR="00E66376" w:rsidRDefault="00E66376" w:rsidP="00E66376">
      <w:pPr>
        <w:pStyle w:val="ListParagraph"/>
        <w:numPr>
          <w:ilvl w:val="0"/>
          <w:numId w:val="3"/>
        </w:numPr>
        <w:rPr>
          <w:rFonts w:ascii="Arial" w:hAnsi="Arial" w:cs="Arial"/>
        </w:rPr>
      </w:pPr>
      <w:r>
        <w:rPr>
          <w:rFonts w:ascii="Arial" w:hAnsi="Arial" w:cs="Arial"/>
        </w:rPr>
        <w:t>To build up a warm, trusting and caring relationship with the child and their family before the child starts Nursery, to begin the process of working in partnership.</w:t>
      </w:r>
    </w:p>
    <w:p w14:paraId="417D769A" w14:textId="77777777" w:rsidR="00E66376" w:rsidRDefault="00E66376" w:rsidP="00E66376">
      <w:pPr>
        <w:pStyle w:val="ListParagraph"/>
        <w:numPr>
          <w:ilvl w:val="0"/>
          <w:numId w:val="3"/>
        </w:numPr>
        <w:rPr>
          <w:rFonts w:ascii="Arial" w:hAnsi="Arial" w:cs="Arial"/>
        </w:rPr>
      </w:pPr>
      <w:r>
        <w:rPr>
          <w:rFonts w:ascii="Arial" w:hAnsi="Arial" w:cs="Arial"/>
        </w:rPr>
        <w:t>To meet the child in their own safe environment to gain a truer picture of their uniqueness, interests and strengths. At this point families may also share about any additional needs they or their child may have.</w:t>
      </w:r>
    </w:p>
    <w:p w14:paraId="053BD1BD" w14:textId="77777777" w:rsidR="00E66376" w:rsidRDefault="00E66376" w:rsidP="00E66376">
      <w:pPr>
        <w:pStyle w:val="ListParagraph"/>
        <w:numPr>
          <w:ilvl w:val="0"/>
          <w:numId w:val="3"/>
        </w:numPr>
        <w:rPr>
          <w:rFonts w:ascii="Arial" w:hAnsi="Arial" w:cs="Arial"/>
        </w:rPr>
      </w:pPr>
      <w:r>
        <w:rPr>
          <w:rFonts w:ascii="Arial" w:hAnsi="Arial" w:cs="Arial"/>
        </w:rPr>
        <w:t>To ensure that the child and family have met the staff on familiar ground, which will hopefully make them feel more confident about making the transition to our school.</w:t>
      </w:r>
    </w:p>
    <w:p w14:paraId="62E9E4E6" w14:textId="77777777" w:rsidR="00E66376" w:rsidRPr="00FF0A53" w:rsidRDefault="00E66376" w:rsidP="00E66376">
      <w:pPr>
        <w:pStyle w:val="ListParagraph"/>
        <w:numPr>
          <w:ilvl w:val="0"/>
          <w:numId w:val="3"/>
        </w:numPr>
        <w:rPr>
          <w:rFonts w:ascii="Arial" w:hAnsi="Arial" w:cs="Arial"/>
        </w:rPr>
      </w:pPr>
      <w:r>
        <w:rPr>
          <w:rFonts w:ascii="Arial" w:hAnsi="Arial" w:cs="Arial"/>
        </w:rPr>
        <w:t>To encourage families to share as much information as possible about their child, to enable staff to plan an appropriate settling in programme</w:t>
      </w:r>
      <w:r w:rsidRPr="00FF0A53">
        <w:rPr>
          <w:rFonts w:ascii="Arial" w:hAnsi="Arial" w:cs="Arial"/>
        </w:rPr>
        <w:t>.</w:t>
      </w:r>
    </w:p>
    <w:p w14:paraId="41FF2FF5" w14:textId="77777777" w:rsidR="00E66376" w:rsidRDefault="00E66376" w:rsidP="00E66376">
      <w:pPr>
        <w:pStyle w:val="ListParagraph"/>
        <w:numPr>
          <w:ilvl w:val="0"/>
          <w:numId w:val="3"/>
        </w:numPr>
        <w:rPr>
          <w:rFonts w:ascii="Arial" w:hAnsi="Arial" w:cs="Arial"/>
        </w:rPr>
      </w:pPr>
      <w:r>
        <w:rPr>
          <w:rFonts w:ascii="Arial" w:hAnsi="Arial" w:cs="Arial"/>
        </w:rPr>
        <w:t>To share information about School and Nursery routines and policies, and provide a relaxed atmosphere where families can ask questions and express concerns.</w:t>
      </w:r>
    </w:p>
    <w:p w14:paraId="75DFB320" w14:textId="77777777" w:rsidR="00E66376" w:rsidRDefault="00E66376" w:rsidP="00E66376">
      <w:pPr>
        <w:pStyle w:val="ListParagraph"/>
        <w:numPr>
          <w:ilvl w:val="0"/>
          <w:numId w:val="3"/>
        </w:numPr>
        <w:rPr>
          <w:rFonts w:ascii="Arial" w:hAnsi="Arial" w:cs="Arial"/>
        </w:rPr>
      </w:pPr>
      <w:r>
        <w:rPr>
          <w:rFonts w:ascii="Arial" w:hAnsi="Arial" w:cs="Arial"/>
        </w:rPr>
        <w:t>To provide space where families can share things in private and without interruption.</w:t>
      </w:r>
    </w:p>
    <w:p w14:paraId="21E7CCC3" w14:textId="77777777" w:rsidR="00E66376" w:rsidRDefault="00E66376" w:rsidP="00E66376">
      <w:pPr>
        <w:pStyle w:val="ListParagraph"/>
        <w:rPr>
          <w:rFonts w:ascii="Arial" w:hAnsi="Arial" w:cs="Arial"/>
        </w:rPr>
      </w:pPr>
    </w:p>
    <w:p w14:paraId="54A70B50" w14:textId="77777777" w:rsidR="00E66376" w:rsidRDefault="00E66376" w:rsidP="00E66376">
      <w:pPr>
        <w:rPr>
          <w:rFonts w:ascii="Arial" w:hAnsi="Arial" w:cs="Arial"/>
        </w:rPr>
      </w:pPr>
      <w:r>
        <w:rPr>
          <w:rFonts w:ascii="Arial" w:hAnsi="Arial" w:cs="Arial"/>
        </w:rPr>
        <w:t>PROCEDURE INCLUDING SAFETY GUIDELINES</w:t>
      </w:r>
    </w:p>
    <w:p w14:paraId="2769D7ED" w14:textId="77777777" w:rsidR="00E66376" w:rsidRDefault="00E66376" w:rsidP="00E66376">
      <w:pPr>
        <w:pStyle w:val="ListParagraph"/>
        <w:numPr>
          <w:ilvl w:val="0"/>
          <w:numId w:val="4"/>
        </w:numPr>
        <w:rPr>
          <w:rFonts w:ascii="Arial" w:hAnsi="Arial" w:cs="Arial"/>
        </w:rPr>
      </w:pPr>
      <w:r w:rsidRPr="000565CA">
        <w:rPr>
          <w:rFonts w:ascii="Arial" w:hAnsi="Arial" w:cs="Arial"/>
        </w:rPr>
        <w:t xml:space="preserve">Home visits will </w:t>
      </w:r>
      <w:r>
        <w:rPr>
          <w:rFonts w:ascii="Arial" w:hAnsi="Arial" w:cs="Arial"/>
        </w:rPr>
        <w:t>never</w:t>
      </w:r>
      <w:r w:rsidRPr="000565CA">
        <w:rPr>
          <w:rFonts w:ascii="Arial" w:hAnsi="Arial" w:cs="Arial"/>
        </w:rPr>
        <w:t xml:space="preserve"> be done uninvited. Staff will have arranged a date and time well in advance of the visit. </w:t>
      </w:r>
      <w:r>
        <w:rPr>
          <w:rFonts w:ascii="Arial" w:hAnsi="Arial" w:cs="Arial"/>
        </w:rPr>
        <w:t>Families</w:t>
      </w:r>
      <w:r w:rsidRPr="000565CA">
        <w:rPr>
          <w:rFonts w:ascii="Arial" w:hAnsi="Arial" w:cs="Arial"/>
        </w:rPr>
        <w:t xml:space="preserve"> do not have to have a home visit if they do not wish it. They will be offered the option</w:t>
      </w:r>
      <w:r>
        <w:rPr>
          <w:rFonts w:ascii="Arial" w:hAnsi="Arial" w:cs="Arial"/>
        </w:rPr>
        <w:t xml:space="preserve"> when they </w:t>
      </w:r>
      <w:proofErr w:type="spellStart"/>
      <w:r>
        <w:rPr>
          <w:rFonts w:ascii="Arial" w:hAnsi="Arial" w:cs="Arial"/>
        </w:rPr>
        <w:t>enrol</w:t>
      </w:r>
      <w:proofErr w:type="spellEnd"/>
      <w:r>
        <w:rPr>
          <w:rFonts w:ascii="Arial" w:hAnsi="Arial" w:cs="Arial"/>
        </w:rPr>
        <w:t xml:space="preserve"> their child. </w:t>
      </w:r>
    </w:p>
    <w:p w14:paraId="228D6D1A" w14:textId="77777777" w:rsidR="00E66376" w:rsidRDefault="00E66376" w:rsidP="00E66376">
      <w:pPr>
        <w:pStyle w:val="ListParagraph"/>
        <w:numPr>
          <w:ilvl w:val="0"/>
          <w:numId w:val="4"/>
        </w:numPr>
        <w:rPr>
          <w:rFonts w:ascii="Arial" w:hAnsi="Arial" w:cs="Arial"/>
        </w:rPr>
      </w:pPr>
      <w:r>
        <w:rPr>
          <w:rFonts w:ascii="Arial" w:hAnsi="Arial" w:cs="Arial"/>
        </w:rPr>
        <w:t>Home Visits are usually arranged for September admissions, but can be done as a one off, where children join the Nursery at different times.</w:t>
      </w:r>
    </w:p>
    <w:p w14:paraId="269F354B" w14:textId="77777777" w:rsidR="00E66376" w:rsidRDefault="00E66376" w:rsidP="00E66376">
      <w:pPr>
        <w:pStyle w:val="ListParagraph"/>
        <w:numPr>
          <w:ilvl w:val="0"/>
          <w:numId w:val="4"/>
        </w:numPr>
        <w:rPr>
          <w:rFonts w:ascii="Arial" w:hAnsi="Arial" w:cs="Arial"/>
        </w:rPr>
      </w:pPr>
      <w:r>
        <w:rPr>
          <w:rFonts w:ascii="Arial" w:hAnsi="Arial" w:cs="Arial"/>
        </w:rPr>
        <w:t>Appointments are reconfirmed by telephone the day before by the school admin staff.</w:t>
      </w:r>
    </w:p>
    <w:p w14:paraId="44CC5696" w14:textId="77777777" w:rsidR="00E66376" w:rsidRDefault="00E66376" w:rsidP="00E66376">
      <w:pPr>
        <w:pStyle w:val="ListParagraph"/>
        <w:numPr>
          <w:ilvl w:val="0"/>
          <w:numId w:val="4"/>
        </w:numPr>
        <w:rPr>
          <w:rFonts w:ascii="Arial" w:hAnsi="Arial" w:cs="Arial"/>
        </w:rPr>
      </w:pPr>
      <w:proofErr w:type="gramStart"/>
      <w:r>
        <w:rPr>
          <w:rFonts w:ascii="Arial" w:hAnsi="Arial" w:cs="Arial"/>
        </w:rPr>
        <w:t xml:space="preserve">Staff </w:t>
      </w:r>
      <w:r w:rsidRPr="00BA44FE">
        <w:rPr>
          <w:rFonts w:ascii="Arial" w:hAnsi="Arial" w:cs="Arial"/>
        </w:rPr>
        <w:t>attend</w:t>
      </w:r>
      <w:proofErr w:type="gramEnd"/>
      <w:r w:rsidRPr="00BA44FE">
        <w:rPr>
          <w:rFonts w:ascii="Arial" w:hAnsi="Arial" w:cs="Arial"/>
        </w:rPr>
        <w:t xml:space="preserve"> home visits in pairs for their own security. They must leave a list of </w:t>
      </w:r>
      <w:r>
        <w:rPr>
          <w:rFonts w:ascii="Arial" w:hAnsi="Arial" w:cs="Arial"/>
        </w:rPr>
        <w:t xml:space="preserve">addresses </w:t>
      </w:r>
      <w:r w:rsidRPr="00BA44FE">
        <w:rPr>
          <w:rFonts w:ascii="Arial" w:hAnsi="Arial" w:cs="Arial"/>
        </w:rPr>
        <w:t xml:space="preserve">where they are going </w:t>
      </w:r>
      <w:r>
        <w:rPr>
          <w:rFonts w:ascii="Arial" w:hAnsi="Arial" w:cs="Arial"/>
        </w:rPr>
        <w:t xml:space="preserve">with the school admin staff </w:t>
      </w:r>
      <w:r w:rsidRPr="00BA44FE">
        <w:rPr>
          <w:rFonts w:ascii="Arial" w:hAnsi="Arial" w:cs="Arial"/>
        </w:rPr>
        <w:t xml:space="preserve">and leave a mobile number with the office. </w:t>
      </w:r>
      <w:r>
        <w:rPr>
          <w:rFonts w:ascii="Arial" w:hAnsi="Arial" w:cs="Arial"/>
        </w:rPr>
        <w:t xml:space="preserve"> After each appointment is finished, one of the Nursery staff will ring in to inform the office that they are on the way to the next appointment. In this way, school admin can keep a track of where the Nursery </w:t>
      </w:r>
      <w:proofErr w:type="gramStart"/>
      <w:r>
        <w:rPr>
          <w:rFonts w:ascii="Arial" w:hAnsi="Arial" w:cs="Arial"/>
        </w:rPr>
        <w:t>staff are</w:t>
      </w:r>
      <w:proofErr w:type="gramEnd"/>
      <w:r>
        <w:rPr>
          <w:rFonts w:ascii="Arial" w:hAnsi="Arial" w:cs="Arial"/>
        </w:rPr>
        <w:t>. See below for emergency procedures in case of no phone call being received.</w:t>
      </w:r>
    </w:p>
    <w:p w14:paraId="6E229840" w14:textId="77777777" w:rsidR="00E66376" w:rsidRDefault="00E66376" w:rsidP="00E66376">
      <w:pPr>
        <w:pStyle w:val="ListParagraph"/>
        <w:numPr>
          <w:ilvl w:val="0"/>
          <w:numId w:val="4"/>
        </w:numPr>
        <w:rPr>
          <w:rFonts w:ascii="Arial" w:hAnsi="Arial" w:cs="Arial"/>
        </w:rPr>
      </w:pPr>
      <w:proofErr w:type="gramStart"/>
      <w:r>
        <w:rPr>
          <w:rFonts w:ascii="Arial" w:hAnsi="Arial" w:cs="Arial"/>
        </w:rPr>
        <w:t>Staff are</w:t>
      </w:r>
      <w:proofErr w:type="gramEnd"/>
      <w:r>
        <w:rPr>
          <w:rFonts w:ascii="Arial" w:hAnsi="Arial" w:cs="Arial"/>
        </w:rPr>
        <w:t xml:space="preserve"> encouraged to have researched where the home Visits are to take place to minimize losing time through getting lost.</w:t>
      </w:r>
    </w:p>
    <w:p w14:paraId="4037AE56" w14:textId="77777777" w:rsidR="00E66376" w:rsidRDefault="00E66376" w:rsidP="00E66376">
      <w:pPr>
        <w:pStyle w:val="ListParagraph"/>
        <w:numPr>
          <w:ilvl w:val="0"/>
          <w:numId w:val="4"/>
        </w:numPr>
        <w:rPr>
          <w:rFonts w:ascii="Arial" w:hAnsi="Arial" w:cs="Arial"/>
        </w:rPr>
      </w:pPr>
      <w:r>
        <w:rPr>
          <w:rFonts w:ascii="Arial" w:hAnsi="Arial" w:cs="Arial"/>
        </w:rPr>
        <w:t>Appointments are made in 30 minute slots. This allows 20-25 min to spend with the family and 5 minutes to travel to the next house.</w:t>
      </w:r>
    </w:p>
    <w:p w14:paraId="3327E00D" w14:textId="77777777" w:rsidR="00E66376" w:rsidRDefault="00E66376" w:rsidP="00E66376">
      <w:pPr>
        <w:pStyle w:val="ListParagraph"/>
        <w:numPr>
          <w:ilvl w:val="0"/>
          <w:numId w:val="4"/>
        </w:numPr>
        <w:rPr>
          <w:rFonts w:ascii="Arial" w:hAnsi="Arial" w:cs="Arial"/>
        </w:rPr>
      </w:pPr>
      <w:r>
        <w:rPr>
          <w:rFonts w:ascii="Arial" w:hAnsi="Arial" w:cs="Arial"/>
        </w:rPr>
        <w:t>Where possible one of the staff should be the K</w:t>
      </w:r>
      <w:r w:rsidRPr="00BA44FE">
        <w:rPr>
          <w:rFonts w:ascii="Arial" w:hAnsi="Arial" w:cs="Arial"/>
        </w:rPr>
        <w:t xml:space="preserve">ey </w:t>
      </w:r>
      <w:r>
        <w:rPr>
          <w:rFonts w:ascii="Arial" w:hAnsi="Arial" w:cs="Arial"/>
        </w:rPr>
        <w:t>person</w:t>
      </w:r>
      <w:r w:rsidRPr="00BA44FE">
        <w:rPr>
          <w:rFonts w:ascii="Arial" w:hAnsi="Arial" w:cs="Arial"/>
        </w:rPr>
        <w:t xml:space="preserve"> for the child being visited.</w:t>
      </w:r>
      <w:r>
        <w:rPr>
          <w:rFonts w:ascii="Arial" w:hAnsi="Arial" w:cs="Arial"/>
        </w:rPr>
        <w:t xml:space="preserve"> </w:t>
      </w:r>
    </w:p>
    <w:p w14:paraId="1BCB1F27" w14:textId="77777777" w:rsidR="00E66376" w:rsidRDefault="00E66376" w:rsidP="00E66376">
      <w:pPr>
        <w:pStyle w:val="ListParagraph"/>
        <w:numPr>
          <w:ilvl w:val="0"/>
          <w:numId w:val="4"/>
        </w:numPr>
        <w:rPr>
          <w:rFonts w:ascii="Arial" w:hAnsi="Arial" w:cs="Arial"/>
        </w:rPr>
      </w:pPr>
      <w:r w:rsidRPr="00BA44FE">
        <w:rPr>
          <w:rFonts w:ascii="Arial" w:hAnsi="Arial" w:cs="Arial"/>
        </w:rPr>
        <w:t xml:space="preserve">During the visit one adult focuses primarily on the child if this appropriate and </w:t>
      </w:r>
      <w:r>
        <w:rPr>
          <w:rFonts w:ascii="Arial" w:hAnsi="Arial" w:cs="Arial"/>
        </w:rPr>
        <w:t xml:space="preserve">uses a bag of carefully selected toys, to engage the child and begin to find out what interests them and how they are developing in the Prime Areas. </w:t>
      </w:r>
    </w:p>
    <w:p w14:paraId="5A76D922" w14:textId="77777777" w:rsidR="00E66376" w:rsidRDefault="00E66376" w:rsidP="00E66376">
      <w:pPr>
        <w:pStyle w:val="ListParagraph"/>
        <w:numPr>
          <w:ilvl w:val="0"/>
          <w:numId w:val="4"/>
        </w:numPr>
        <w:rPr>
          <w:rFonts w:ascii="Arial" w:hAnsi="Arial" w:cs="Arial"/>
        </w:rPr>
      </w:pPr>
      <w:r>
        <w:rPr>
          <w:rFonts w:ascii="Arial" w:hAnsi="Arial" w:cs="Arial"/>
        </w:rPr>
        <w:t>T</w:t>
      </w:r>
      <w:r w:rsidRPr="00BA44FE">
        <w:rPr>
          <w:rFonts w:ascii="Arial" w:hAnsi="Arial" w:cs="Arial"/>
        </w:rPr>
        <w:t xml:space="preserve">he other adult </w:t>
      </w:r>
      <w:r>
        <w:rPr>
          <w:rFonts w:ascii="Arial" w:hAnsi="Arial" w:cs="Arial"/>
        </w:rPr>
        <w:t>shares information about Nursery using a photo album</w:t>
      </w:r>
      <w:r w:rsidR="006173C6">
        <w:rPr>
          <w:rFonts w:ascii="Arial" w:hAnsi="Arial" w:cs="Arial"/>
        </w:rPr>
        <w:t xml:space="preserve"> or Information booklet</w:t>
      </w:r>
      <w:r>
        <w:rPr>
          <w:rFonts w:ascii="Arial" w:hAnsi="Arial" w:cs="Arial"/>
        </w:rPr>
        <w:t xml:space="preserve"> and </w:t>
      </w:r>
      <w:r w:rsidRPr="00BA44FE">
        <w:rPr>
          <w:rFonts w:ascii="Arial" w:hAnsi="Arial" w:cs="Arial"/>
        </w:rPr>
        <w:t xml:space="preserve">gathers information about the child from the </w:t>
      </w:r>
      <w:r>
        <w:rPr>
          <w:rFonts w:ascii="Arial" w:hAnsi="Arial" w:cs="Arial"/>
        </w:rPr>
        <w:t>family.</w:t>
      </w:r>
    </w:p>
    <w:p w14:paraId="1C74CF83" w14:textId="3182E696" w:rsidR="00E66376" w:rsidRDefault="00E66376" w:rsidP="00E66376">
      <w:pPr>
        <w:pStyle w:val="ListParagraph"/>
        <w:numPr>
          <w:ilvl w:val="0"/>
          <w:numId w:val="4"/>
        </w:numPr>
        <w:rPr>
          <w:rFonts w:ascii="Arial" w:hAnsi="Arial" w:cs="Arial"/>
        </w:rPr>
      </w:pPr>
      <w:r>
        <w:rPr>
          <w:rFonts w:ascii="Arial" w:hAnsi="Arial" w:cs="Arial"/>
        </w:rPr>
        <w:t>The “All about me” booklet will be used to gather key information e.g. about the child’s likes and dislikes and l</w:t>
      </w:r>
      <w:r w:rsidR="00351AC7">
        <w:rPr>
          <w:rFonts w:ascii="Arial" w:hAnsi="Arial" w:cs="Arial"/>
        </w:rPr>
        <w:t>eft with the family to complete and</w:t>
      </w:r>
      <w:r>
        <w:rPr>
          <w:rFonts w:ascii="Arial" w:hAnsi="Arial" w:cs="Arial"/>
        </w:rPr>
        <w:t xml:space="preserve"> add photos and pictures</w:t>
      </w:r>
      <w:r w:rsidR="00351AC7">
        <w:rPr>
          <w:rFonts w:ascii="Arial" w:hAnsi="Arial" w:cs="Arial"/>
        </w:rPr>
        <w:t>,</w:t>
      </w:r>
      <w:r>
        <w:rPr>
          <w:rFonts w:ascii="Arial" w:hAnsi="Arial" w:cs="Arial"/>
        </w:rPr>
        <w:t xml:space="preserve"> </w:t>
      </w:r>
      <w:r w:rsidR="00351AC7">
        <w:rPr>
          <w:rFonts w:ascii="Arial" w:hAnsi="Arial" w:cs="Arial"/>
        </w:rPr>
        <w:t>bringing it</w:t>
      </w:r>
      <w:bookmarkStart w:id="0" w:name="_GoBack"/>
      <w:bookmarkEnd w:id="0"/>
      <w:r>
        <w:rPr>
          <w:rFonts w:ascii="Arial" w:hAnsi="Arial" w:cs="Arial"/>
        </w:rPr>
        <w:t xml:space="preserve"> in when their child starts.</w:t>
      </w:r>
    </w:p>
    <w:p w14:paraId="4849861E" w14:textId="77777777" w:rsidR="00E66376" w:rsidRDefault="00E66376" w:rsidP="00E66376">
      <w:pPr>
        <w:pStyle w:val="ListParagraph"/>
        <w:numPr>
          <w:ilvl w:val="0"/>
          <w:numId w:val="4"/>
        </w:numPr>
        <w:rPr>
          <w:rFonts w:ascii="Arial" w:hAnsi="Arial" w:cs="Arial"/>
        </w:rPr>
      </w:pPr>
      <w:r>
        <w:rPr>
          <w:rFonts w:ascii="Arial" w:hAnsi="Arial" w:cs="Arial"/>
        </w:rPr>
        <w:lastRenderedPageBreak/>
        <w:t>If the Family gives permission, a photo will be taken of the child with their family, which will be used to make a welcome display.</w:t>
      </w:r>
    </w:p>
    <w:p w14:paraId="47AB0936" w14:textId="77777777" w:rsidR="00E66376" w:rsidRDefault="00E66376" w:rsidP="00E66376">
      <w:pPr>
        <w:pStyle w:val="ListParagraph"/>
        <w:numPr>
          <w:ilvl w:val="0"/>
          <w:numId w:val="4"/>
        </w:numPr>
        <w:rPr>
          <w:rFonts w:ascii="Arial" w:hAnsi="Arial" w:cs="Arial"/>
        </w:rPr>
      </w:pPr>
      <w:r>
        <w:rPr>
          <w:rFonts w:ascii="Arial" w:hAnsi="Arial" w:cs="Arial"/>
        </w:rPr>
        <w:t>The important thing is that it should be a two-way exchange of information and time to build a relationship with the family.</w:t>
      </w:r>
    </w:p>
    <w:p w14:paraId="078D2E11" w14:textId="77777777" w:rsidR="00E66376" w:rsidRDefault="00E66376" w:rsidP="00E66376">
      <w:pPr>
        <w:pStyle w:val="ListParagraph"/>
        <w:numPr>
          <w:ilvl w:val="0"/>
          <w:numId w:val="4"/>
        </w:numPr>
        <w:rPr>
          <w:rFonts w:ascii="Arial" w:hAnsi="Arial" w:cs="Arial"/>
        </w:rPr>
      </w:pPr>
      <w:r>
        <w:rPr>
          <w:rFonts w:ascii="Arial" w:hAnsi="Arial" w:cs="Arial"/>
        </w:rPr>
        <w:t>It’s also important that the family has time to ask questions about the Nursery and express any</w:t>
      </w:r>
      <w:r w:rsidRPr="00FF0A53">
        <w:rPr>
          <w:rFonts w:ascii="Arial" w:hAnsi="Arial" w:cs="Arial"/>
        </w:rPr>
        <w:t xml:space="preserve"> concerns they may have.</w:t>
      </w:r>
    </w:p>
    <w:p w14:paraId="4E2D06A9" w14:textId="77777777" w:rsidR="00E66376" w:rsidRDefault="00E66376" w:rsidP="00E66376">
      <w:pPr>
        <w:pStyle w:val="ListParagraph"/>
        <w:numPr>
          <w:ilvl w:val="0"/>
          <w:numId w:val="4"/>
        </w:numPr>
        <w:rPr>
          <w:rFonts w:ascii="Arial" w:hAnsi="Arial" w:cs="Arial"/>
        </w:rPr>
      </w:pPr>
      <w:r>
        <w:rPr>
          <w:rFonts w:ascii="Arial" w:hAnsi="Arial" w:cs="Arial"/>
        </w:rPr>
        <w:t>CONFIDENTIALITY MUST BE RESPECTED AT ALL TIMES.</w:t>
      </w:r>
    </w:p>
    <w:p w14:paraId="30655BFC" w14:textId="77777777" w:rsidR="00E66376" w:rsidRDefault="00E66376" w:rsidP="00E66376">
      <w:pPr>
        <w:rPr>
          <w:rFonts w:ascii="Arial" w:hAnsi="Arial" w:cs="Arial"/>
        </w:rPr>
      </w:pPr>
    </w:p>
    <w:p w14:paraId="3B869D2D" w14:textId="77777777" w:rsidR="00E66376" w:rsidRDefault="00E66376" w:rsidP="00E66376">
      <w:pPr>
        <w:rPr>
          <w:rFonts w:ascii="Arial" w:hAnsi="Arial" w:cs="Arial"/>
        </w:rPr>
      </w:pPr>
      <w:r>
        <w:rPr>
          <w:rFonts w:ascii="Arial" w:hAnsi="Arial" w:cs="Arial"/>
        </w:rPr>
        <w:t>EMERGENCY PROCEDURES</w:t>
      </w:r>
    </w:p>
    <w:p w14:paraId="36489DE4" w14:textId="77777777" w:rsidR="00E66376" w:rsidRDefault="00E66376" w:rsidP="00E66376">
      <w:pPr>
        <w:pStyle w:val="ListParagraph"/>
        <w:numPr>
          <w:ilvl w:val="0"/>
          <w:numId w:val="5"/>
        </w:numPr>
        <w:rPr>
          <w:rFonts w:ascii="Arial" w:hAnsi="Arial" w:cs="Arial"/>
        </w:rPr>
      </w:pPr>
      <w:r>
        <w:rPr>
          <w:rFonts w:ascii="Arial" w:hAnsi="Arial" w:cs="Arial"/>
        </w:rPr>
        <w:t>If there has been no phone call from Nursery Staff on Home Visits after 1 hour, admin staff must first attempt to contact Nursery staff on the designated mobile.</w:t>
      </w:r>
    </w:p>
    <w:p w14:paraId="1ADE05CD" w14:textId="77777777" w:rsidR="00E66376" w:rsidRDefault="00E66376" w:rsidP="00E66376">
      <w:pPr>
        <w:pStyle w:val="ListParagraph"/>
        <w:numPr>
          <w:ilvl w:val="0"/>
          <w:numId w:val="5"/>
        </w:numPr>
        <w:rPr>
          <w:rFonts w:ascii="Arial" w:hAnsi="Arial" w:cs="Arial"/>
        </w:rPr>
      </w:pPr>
      <w:r>
        <w:rPr>
          <w:rFonts w:ascii="Arial" w:hAnsi="Arial" w:cs="Arial"/>
        </w:rPr>
        <w:t>If there is no reply on the mobile, or a panic call has been received from the Nursery Staff, admin must inform the Line Manager, usually the Headteacher</w:t>
      </w:r>
    </w:p>
    <w:p w14:paraId="5291585F" w14:textId="77777777" w:rsidR="00E66376" w:rsidRDefault="00E66376" w:rsidP="00E66376">
      <w:pPr>
        <w:pStyle w:val="ListParagraph"/>
        <w:numPr>
          <w:ilvl w:val="0"/>
          <w:numId w:val="5"/>
        </w:numPr>
        <w:rPr>
          <w:rFonts w:ascii="Arial" w:hAnsi="Arial" w:cs="Arial"/>
        </w:rPr>
      </w:pPr>
      <w:r>
        <w:rPr>
          <w:rFonts w:ascii="Arial" w:hAnsi="Arial" w:cs="Arial"/>
        </w:rPr>
        <w:t>The decision may then be made to phone the police giving as much detail as possible</w:t>
      </w:r>
    </w:p>
    <w:p w14:paraId="2CF8189E" w14:textId="77777777" w:rsidR="00E66376" w:rsidRDefault="00E66376" w:rsidP="00E66376">
      <w:pPr>
        <w:pStyle w:val="ListParagraph"/>
        <w:numPr>
          <w:ilvl w:val="0"/>
          <w:numId w:val="5"/>
        </w:numPr>
        <w:rPr>
          <w:rFonts w:ascii="Arial" w:hAnsi="Arial" w:cs="Arial"/>
        </w:rPr>
      </w:pPr>
      <w:r>
        <w:rPr>
          <w:rFonts w:ascii="Arial" w:hAnsi="Arial" w:cs="Arial"/>
        </w:rPr>
        <w:t>The Line Manager will remain at school, take any advice from the police and keep the police informed of any changes.</w:t>
      </w:r>
    </w:p>
    <w:p w14:paraId="44D532A6" w14:textId="77777777" w:rsidR="0089343A" w:rsidRPr="000770D2" w:rsidRDefault="0089343A" w:rsidP="00E66376">
      <w:pPr>
        <w:spacing w:line="240" w:lineRule="auto"/>
        <w:ind w:right="-46"/>
        <w:rPr>
          <w:rFonts w:ascii="Arial" w:hAnsi="Arial"/>
          <w:b/>
        </w:rPr>
      </w:pPr>
    </w:p>
    <w:sectPr w:rsidR="0089343A" w:rsidRPr="000770D2" w:rsidSect="00050D05">
      <w:pgSz w:w="11906" w:h="16838"/>
      <w:pgMar w:top="993" w:right="1440" w:bottom="1135"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EE1"/>
    <w:multiLevelType w:val="hybridMultilevel"/>
    <w:tmpl w:val="ABD8F642"/>
    <w:lvl w:ilvl="0" w:tplc="480EB0C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B4695"/>
    <w:multiLevelType w:val="hybridMultilevel"/>
    <w:tmpl w:val="0B4C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7B3"/>
    <w:multiLevelType w:val="hybridMultilevel"/>
    <w:tmpl w:val="349C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63B7F"/>
    <w:multiLevelType w:val="hybridMultilevel"/>
    <w:tmpl w:val="4B7A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C39B0"/>
    <w:multiLevelType w:val="hybridMultilevel"/>
    <w:tmpl w:val="49E651B0"/>
    <w:lvl w:ilvl="0" w:tplc="480EB0C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E7"/>
    <w:rsid w:val="00050D05"/>
    <w:rsid w:val="000770D2"/>
    <w:rsid w:val="00297E0E"/>
    <w:rsid w:val="00351AC7"/>
    <w:rsid w:val="003A7772"/>
    <w:rsid w:val="004364B5"/>
    <w:rsid w:val="00463AF5"/>
    <w:rsid w:val="005C4732"/>
    <w:rsid w:val="006173C6"/>
    <w:rsid w:val="00706FE7"/>
    <w:rsid w:val="0089343A"/>
    <w:rsid w:val="009B2799"/>
    <w:rsid w:val="009D1B06"/>
    <w:rsid w:val="00C46E48"/>
    <w:rsid w:val="00D67A0B"/>
    <w:rsid w:val="00E66376"/>
    <w:rsid w:val="00FD7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D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99"/>
    <w:rPr>
      <w:rFonts w:ascii="Tahoma" w:hAnsi="Tahoma" w:cs="Tahoma"/>
      <w:sz w:val="16"/>
      <w:szCs w:val="16"/>
    </w:rPr>
  </w:style>
  <w:style w:type="paragraph" w:styleId="ListParagraph">
    <w:name w:val="List Paragraph"/>
    <w:basedOn w:val="Normal"/>
    <w:uiPriority w:val="34"/>
    <w:qFormat/>
    <w:rsid w:val="00E66376"/>
    <w:pPr>
      <w:spacing w:after="0" w:line="240" w:lineRule="auto"/>
      <w:ind w:left="720"/>
      <w:contextualSpacing/>
    </w:pPr>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99"/>
    <w:rPr>
      <w:rFonts w:ascii="Tahoma" w:hAnsi="Tahoma" w:cs="Tahoma"/>
      <w:sz w:val="16"/>
      <w:szCs w:val="16"/>
    </w:rPr>
  </w:style>
  <w:style w:type="paragraph" w:styleId="ListParagraph">
    <w:name w:val="List Paragraph"/>
    <w:basedOn w:val="Normal"/>
    <w:uiPriority w:val="34"/>
    <w:qFormat/>
    <w:rsid w:val="00E66376"/>
    <w:pPr>
      <w:spacing w:after="0" w:line="240" w:lineRule="auto"/>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581</Words>
  <Characters>3316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Phil</dc:creator>
  <cp:lastModifiedBy>Tamara Bennett</cp:lastModifiedBy>
  <cp:revision>6</cp:revision>
  <cp:lastPrinted>2015-07-10T11:28:00Z</cp:lastPrinted>
  <dcterms:created xsi:type="dcterms:W3CDTF">2017-09-06T13:55:00Z</dcterms:created>
  <dcterms:modified xsi:type="dcterms:W3CDTF">2017-09-27T19:27:00Z</dcterms:modified>
</cp:coreProperties>
</file>